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D37C53" w:rsidRDefault="00D22488" w:rsidP="00A91399">
      <w:pPr>
        <w:jc w:val="center"/>
        <w:rPr>
          <w:b/>
          <w:color w:val="FF0000"/>
        </w:rPr>
      </w:pPr>
      <w:r w:rsidRPr="00D37C53">
        <w:rPr>
          <w:b/>
          <w:color w:val="FF0000"/>
        </w:rPr>
        <w:t>Le cariche elettriche</w:t>
      </w:r>
    </w:p>
    <w:p w:rsidR="00D22488" w:rsidRPr="00D37C53" w:rsidRDefault="00D37C5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7233285</wp:posOffset>
            </wp:positionH>
            <wp:positionV relativeFrom="paragraph">
              <wp:posOffset>93980</wp:posOffset>
            </wp:positionV>
            <wp:extent cx="1828800" cy="1466850"/>
            <wp:effectExtent l="1905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488" w:rsidRPr="00D37C53" w:rsidRDefault="00A91399">
      <w:pPr>
        <w:rPr>
          <w:sz w:val="28"/>
          <w:szCs w:val="28"/>
        </w:rPr>
      </w:pPr>
      <w:r w:rsidRPr="00D37C53">
        <w:rPr>
          <w:sz w:val="28"/>
          <w:szCs w:val="28"/>
        </w:rPr>
        <w:t>Un a</w:t>
      </w:r>
      <w:r w:rsidR="00D22488" w:rsidRPr="00D37C53">
        <w:rPr>
          <w:sz w:val="28"/>
          <w:szCs w:val="28"/>
        </w:rPr>
        <w:t>tomo è formato da:</w:t>
      </w:r>
    </w:p>
    <w:p w:rsidR="00D22488" w:rsidRPr="00D37C53" w:rsidRDefault="00D22488" w:rsidP="00A9139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37C53">
        <w:rPr>
          <w:b/>
          <w:sz w:val="28"/>
          <w:szCs w:val="28"/>
          <w:highlight w:val="yellow"/>
        </w:rPr>
        <w:t>nucleo</w:t>
      </w:r>
      <w:r w:rsidRPr="00D37C53">
        <w:rPr>
          <w:sz w:val="28"/>
          <w:szCs w:val="28"/>
        </w:rPr>
        <w:t xml:space="preserve"> (dove ci sono i </w:t>
      </w:r>
      <w:r w:rsidRPr="00D37C53">
        <w:rPr>
          <w:b/>
          <w:sz w:val="28"/>
          <w:szCs w:val="28"/>
        </w:rPr>
        <w:t>protoni</w:t>
      </w:r>
      <w:r w:rsidRPr="00D37C53">
        <w:rPr>
          <w:sz w:val="28"/>
          <w:szCs w:val="28"/>
        </w:rPr>
        <w:t xml:space="preserve">, particelle di carica positiva; ci sono anche particelle di carica neutra, i </w:t>
      </w:r>
      <w:r w:rsidRPr="00D37C53">
        <w:rPr>
          <w:b/>
          <w:sz w:val="28"/>
          <w:szCs w:val="28"/>
        </w:rPr>
        <w:t>neutroni</w:t>
      </w:r>
      <w:r w:rsidRPr="00D37C53">
        <w:rPr>
          <w:sz w:val="28"/>
          <w:szCs w:val="28"/>
        </w:rPr>
        <w:t>)</w:t>
      </w:r>
    </w:p>
    <w:p w:rsidR="00D22488" w:rsidRPr="00D37C53" w:rsidRDefault="00D22488" w:rsidP="00A9139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37C53">
        <w:rPr>
          <w:b/>
          <w:sz w:val="28"/>
          <w:szCs w:val="28"/>
          <w:highlight w:val="yellow"/>
        </w:rPr>
        <w:t>elettroni</w:t>
      </w:r>
      <w:r w:rsidRPr="00D37C53">
        <w:rPr>
          <w:sz w:val="28"/>
          <w:szCs w:val="28"/>
        </w:rPr>
        <w:t xml:space="preserve"> (carica </w:t>
      </w:r>
      <w:r w:rsidRPr="00D37C53">
        <w:rPr>
          <w:b/>
          <w:sz w:val="28"/>
          <w:szCs w:val="28"/>
        </w:rPr>
        <w:t>negativa</w:t>
      </w:r>
      <w:r w:rsidRPr="00D37C53">
        <w:rPr>
          <w:sz w:val="28"/>
          <w:szCs w:val="28"/>
        </w:rPr>
        <w:t xml:space="preserve">; orbitano </w:t>
      </w:r>
      <w:r w:rsidRPr="00D37C53">
        <w:rPr>
          <w:b/>
          <w:sz w:val="28"/>
          <w:szCs w:val="28"/>
        </w:rPr>
        <w:t>attorno al nucleo</w:t>
      </w:r>
      <w:r w:rsidRPr="00D37C53">
        <w:rPr>
          <w:sz w:val="28"/>
          <w:szCs w:val="28"/>
        </w:rPr>
        <w:t>)</w:t>
      </w:r>
    </w:p>
    <w:p w:rsidR="00D22488" w:rsidRPr="00D37C53" w:rsidRDefault="00D22488">
      <w:pPr>
        <w:rPr>
          <w:sz w:val="28"/>
          <w:szCs w:val="28"/>
        </w:rPr>
      </w:pPr>
    </w:p>
    <w:p w:rsidR="00D22488" w:rsidRPr="00D37C53" w:rsidRDefault="00D22488">
      <w:pPr>
        <w:rPr>
          <w:sz w:val="28"/>
          <w:szCs w:val="28"/>
        </w:rPr>
      </w:pPr>
      <w:r w:rsidRPr="00D37C53">
        <w:rPr>
          <w:sz w:val="28"/>
          <w:szCs w:val="28"/>
        </w:rPr>
        <w:t>I fenomeni elettrici si conoscevano e si sfruttavano prima che si sapesse come è fatto un atomo.</w:t>
      </w:r>
      <w:r w:rsidR="00A91399" w:rsidRPr="00D37C53">
        <w:rPr>
          <w:sz w:val="28"/>
          <w:szCs w:val="28"/>
        </w:rPr>
        <w:t xml:space="preserve"> Si conosceva, ad esempio, il fenomeno </w:t>
      </w:r>
      <w:r w:rsidR="00A91399" w:rsidRPr="00D37C53">
        <w:rPr>
          <w:b/>
          <w:sz w:val="28"/>
          <w:szCs w:val="28"/>
          <w:u w:val="single"/>
        </w:rPr>
        <w:t>dell’elettricità statica</w:t>
      </w:r>
      <w:r w:rsidR="00A91399" w:rsidRPr="00D37C53">
        <w:rPr>
          <w:sz w:val="28"/>
          <w:szCs w:val="28"/>
        </w:rPr>
        <w:t>.</w:t>
      </w:r>
    </w:p>
    <w:p w:rsidR="00D37C53" w:rsidRDefault="00D37C53">
      <w:pPr>
        <w:rPr>
          <w:sz w:val="28"/>
          <w:szCs w:val="28"/>
        </w:rPr>
      </w:pPr>
    </w:p>
    <w:p w:rsidR="00D22488" w:rsidRDefault="00D22488">
      <w:pPr>
        <w:rPr>
          <w:sz w:val="28"/>
          <w:szCs w:val="28"/>
        </w:rPr>
      </w:pPr>
      <w:r w:rsidRPr="00D37C53">
        <w:rPr>
          <w:i/>
          <w:sz w:val="28"/>
          <w:szCs w:val="28"/>
          <w:u w:val="single"/>
        </w:rPr>
        <w:t>Fenomeno dell’elettricità statica</w:t>
      </w:r>
      <w:r w:rsidRPr="00D37C53">
        <w:rPr>
          <w:sz w:val="28"/>
          <w:szCs w:val="28"/>
        </w:rPr>
        <w:t>:</w:t>
      </w:r>
    </w:p>
    <w:p w:rsidR="00D37C53" w:rsidRPr="00D37C53" w:rsidRDefault="00D37C53" w:rsidP="00D37C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37C53">
        <w:rPr>
          <w:b/>
          <w:sz w:val="28"/>
          <w:szCs w:val="28"/>
        </w:rPr>
        <w:t>se strofino</w:t>
      </w:r>
      <w:r>
        <w:rPr>
          <w:sz w:val="28"/>
          <w:szCs w:val="28"/>
        </w:rPr>
        <w:t xml:space="preserve">, ad esempio, una bacchetta di plastica o di vetro con un bel panno di lana, osservo che poi questa bacchetta tende ad </w:t>
      </w:r>
      <w:r w:rsidRPr="00D37C53">
        <w:rPr>
          <w:b/>
          <w:sz w:val="28"/>
          <w:szCs w:val="28"/>
        </w:rPr>
        <w:t>attirare o respingere</w:t>
      </w:r>
      <w:r>
        <w:rPr>
          <w:sz w:val="28"/>
          <w:szCs w:val="28"/>
        </w:rPr>
        <w:t xml:space="preserve"> oggetti (di poco peso, ovviamente)</w:t>
      </w:r>
    </w:p>
    <w:p w:rsidR="00D22488" w:rsidRPr="00D37C53" w:rsidRDefault="00D22488" w:rsidP="00D2248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37C53">
        <w:rPr>
          <w:sz w:val="28"/>
          <w:szCs w:val="28"/>
        </w:rPr>
        <w:t xml:space="preserve">due bacchette dello </w:t>
      </w:r>
      <w:r w:rsidRPr="00D37C53">
        <w:rPr>
          <w:i/>
          <w:sz w:val="28"/>
          <w:szCs w:val="28"/>
        </w:rPr>
        <w:t>stesso materiale</w:t>
      </w:r>
      <w:r w:rsidRPr="00D37C53">
        <w:rPr>
          <w:sz w:val="28"/>
          <w:szCs w:val="28"/>
        </w:rPr>
        <w:t xml:space="preserve">, </w:t>
      </w:r>
      <w:r w:rsidRPr="00D37C53">
        <w:rPr>
          <w:b/>
          <w:sz w:val="28"/>
          <w:szCs w:val="28"/>
          <w:u w:val="single"/>
        </w:rPr>
        <w:t>strofinate</w:t>
      </w:r>
      <w:r w:rsidRPr="00D37C53">
        <w:rPr>
          <w:sz w:val="28"/>
          <w:szCs w:val="28"/>
        </w:rPr>
        <w:t xml:space="preserve">, si </w:t>
      </w:r>
      <w:r w:rsidR="00A91399" w:rsidRPr="00D37C53">
        <w:rPr>
          <w:sz w:val="28"/>
          <w:szCs w:val="28"/>
        </w:rPr>
        <w:t>RESPINGONO</w:t>
      </w:r>
    </w:p>
    <w:p w:rsidR="00D22488" w:rsidRPr="00D37C53" w:rsidRDefault="00D22488" w:rsidP="00D2248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37C53">
        <w:rPr>
          <w:sz w:val="28"/>
          <w:szCs w:val="28"/>
        </w:rPr>
        <w:t xml:space="preserve">due bacchette </w:t>
      </w:r>
      <w:r w:rsidRPr="00D37C53">
        <w:rPr>
          <w:i/>
          <w:sz w:val="28"/>
          <w:szCs w:val="28"/>
        </w:rPr>
        <w:t>diverse</w:t>
      </w:r>
      <w:r w:rsidRPr="00D37C53">
        <w:rPr>
          <w:sz w:val="28"/>
          <w:szCs w:val="28"/>
        </w:rPr>
        <w:t xml:space="preserve"> (</w:t>
      </w:r>
      <w:r w:rsidRPr="00D37C53">
        <w:rPr>
          <w:b/>
          <w:sz w:val="28"/>
          <w:szCs w:val="28"/>
        </w:rPr>
        <w:t>plastica e vetro</w:t>
      </w:r>
      <w:r w:rsidRPr="00D37C53">
        <w:rPr>
          <w:sz w:val="28"/>
          <w:szCs w:val="28"/>
        </w:rPr>
        <w:t xml:space="preserve">) si </w:t>
      </w:r>
      <w:r w:rsidR="00A91399" w:rsidRPr="00D37C53">
        <w:rPr>
          <w:sz w:val="28"/>
          <w:szCs w:val="28"/>
        </w:rPr>
        <w:t>ATTRAGGONO</w:t>
      </w:r>
    </w:p>
    <w:p w:rsidR="00D37C53" w:rsidRDefault="00D37C53" w:rsidP="00D37C53">
      <w:pPr>
        <w:pStyle w:val="Paragrafoelenco"/>
        <w:rPr>
          <w:sz w:val="28"/>
          <w:szCs w:val="28"/>
        </w:rPr>
      </w:pPr>
    </w:p>
    <w:p w:rsidR="00D37C53" w:rsidRPr="00D37C53" w:rsidRDefault="00D37C53" w:rsidP="00D37C53">
      <w:pPr>
        <w:pStyle w:val="Paragrafoelenco"/>
        <w:jc w:val="center"/>
        <w:rPr>
          <w:sz w:val="28"/>
          <w:szCs w:val="28"/>
        </w:rPr>
      </w:pPr>
      <w:r w:rsidRPr="00D37C53">
        <w:rPr>
          <w:sz w:val="28"/>
          <w:szCs w:val="28"/>
        </w:rPr>
        <w:t xml:space="preserve">Per </w:t>
      </w:r>
      <w:r w:rsidRPr="00D37C53">
        <w:rPr>
          <w:i/>
          <w:sz w:val="28"/>
          <w:szCs w:val="28"/>
          <w:u w:val="single"/>
        </w:rPr>
        <w:t>convenzione</w:t>
      </w:r>
      <w:r w:rsidRPr="00D37C53">
        <w:rPr>
          <w:sz w:val="28"/>
          <w:szCs w:val="28"/>
        </w:rPr>
        <w:t xml:space="preserve"> si è detto che al </w:t>
      </w:r>
      <w:r w:rsidRPr="00D37C53">
        <w:rPr>
          <w:b/>
          <w:sz w:val="28"/>
          <w:szCs w:val="28"/>
        </w:rPr>
        <w:t>vetro diamo il segno +</w:t>
      </w:r>
      <w:r w:rsidRPr="00D37C53">
        <w:rPr>
          <w:sz w:val="28"/>
          <w:szCs w:val="28"/>
        </w:rPr>
        <w:t xml:space="preserve"> e alla </w:t>
      </w:r>
      <w:r w:rsidRPr="00D37C53">
        <w:rPr>
          <w:b/>
          <w:sz w:val="28"/>
          <w:szCs w:val="28"/>
        </w:rPr>
        <w:t>plastica il segno –</w:t>
      </w:r>
    </w:p>
    <w:p w:rsidR="00A91399" w:rsidRPr="00D37C53" w:rsidRDefault="00D37C53" w:rsidP="00A913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6816090</wp:posOffset>
            </wp:positionH>
            <wp:positionV relativeFrom="paragraph">
              <wp:posOffset>193675</wp:posOffset>
            </wp:positionV>
            <wp:extent cx="2073910" cy="605790"/>
            <wp:effectExtent l="19050" t="0" r="2540" b="0"/>
            <wp:wrapSquare wrapText="bothSides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193675</wp:posOffset>
            </wp:positionV>
            <wp:extent cx="2064385" cy="658495"/>
            <wp:effectExtent l="19050" t="0" r="0" b="0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399" w:rsidRPr="00D37C53" w:rsidRDefault="00A91399" w:rsidP="00A91399">
      <w:pPr>
        <w:jc w:val="center"/>
        <w:rPr>
          <w:b/>
          <w:color w:val="FF0000"/>
          <w:sz w:val="28"/>
          <w:szCs w:val="28"/>
        </w:rPr>
      </w:pPr>
      <w:r w:rsidRPr="00D37C53">
        <w:rPr>
          <w:i/>
          <w:sz w:val="28"/>
          <w:szCs w:val="28"/>
          <w:u w:val="single"/>
        </w:rPr>
        <w:t>Ricorda</w:t>
      </w:r>
      <w:r w:rsidRPr="00D37C53">
        <w:rPr>
          <w:sz w:val="28"/>
          <w:szCs w:val="28"/>
        </w:rPr>
        <w:t xml:space="preserve">: </w:t>
      </w:r>
      <w:r w:rsidRPr="00D37C53">
        <w:rPr>
          <w:b/>
          <w:color w:val="FF0000"/>
          <w:sz w:val="28"/>
          <w:szCs w:val="28"/>
        </w:rPr>
        <w:t>d</w:t>
      </w:r>
      <w:r w:rsidR="00D22488" w:rsidRPr="00D37C53">
        <w:rPr>
          <w:b/>
          <w:color w:val="FF0000"/>
          <w:sz w:val="28"/>
          <w:szCs w:val="28"/>
        </w:rPr>
        <w:t xml:space="preserve">ue cariche uguali si respingono; </w:t>
      </w:r>
    </w:p>
    <w:p w:rsidR="00D22488" w:rsidRPr="00D37C53" w:rsidRDefault="00D22488" w:rsidP="00A91399">
      <w:pPr>
        <w:jc w:val="center"/>
        <w:rPr>
          <w:sz w:val="28"/>
          <w:szCs w:val="28"/>
        </w:rPr>
      </w:pPr>
      <w:r w:rsidRPr="00D37C53">
        <w:rPr>
          <w:b/>
          <w:color w:val="FF0000"/>
          <w:sz w:val="28"/>
          <w:szCs w:val="28"/>
        </w:rPr>
        <w:t>due cariche diverse si attraggono</w:t>
      </w:r>
    </w:p>
    <w:p w:rsidR="00D22488" w:rsidRPr="00D37C53" w:rsidRDefault="00D22488">
      <w:pPr>
        <w:rPr>
          <w:sz w:val="28"/>
          <w:szCs w:val="28"/>
        </w:rPr>
      </w:pPr>
    </w:p>
    <w:p w:rsidR="00A91399" w:rsidRPr="00D37C53" w:rsidRDefault="00A91399">
      <w:pPr>
        <w:rPr>
          <w:sz w:val="28"/>
          <w:szCs w:val="28"/>
        </w:rPr>
      </w:pPr>
    </w:p>
    <w:p w:rsidR="00A91399" w:rsidRPr="00D37C53" w:rsidRDefault="00A91399">
      <w:pPr>
        <w:rPr>
          <w:sz w:val="28"/>
          <w:szCs w:val="28"/>
        </w:rPr>
      </w:pPr>
    </w:p>
    <w:p w:rsidR="00D22488" w:rsidRPr="00D37C53" w:rsidRDefault="00D22488">
      <w:pPr>
        <w:rPr>
          <w:sz w:val="28"/>
          <w:szCs w:val="28"/>
        </w:rPr>
      </w:pPr>
      <w:r w:rsidRPr="00D37C53">
        <w:rPr>
          <w:sz w:val="28"/>
          <w:szCs w:val="28"/>
        </w:rPr>
        <w:t xml:space="preserve">Come mai se strofino un oggetto esso si “carica”, </w:t>
      </w:r>
      <w:r w:rsidR="00D37C53">
        <w:rPr>
          <w:sz w:val="28"/>
          <w:szCs w:val="28"/>
        </w:rPr>
        <w:t xml:space="preserve">o meglio, </w:t>
      </w:r>
      <w:r w:rsidRPr="00D37C53">
        <w:rPr>
          <w:sz w:val="28"/>
          <w:szCs w:val="28"/>
        </w:rPr>
        <w:t xml:space="preserve">si </w:t>
      </w:r>
      <w:r w:rsidRPr="00D37C53">
        <w:rPr>
          <w:b/>
          <w:sz w:val="36"/>
          <w:szCs w:val="36"/>
          <w:highlight w:val="yellow"/>
        </w:rPr>
        <w:t>ELETTRIZZA</w:t>
      </w:r>
      <w:r w:rsidRPr="00D37C53">
        <w:rPr>
          <w:sz w:val="28"/>
          <w:szCs w:val="28"/>
        </w:rPr>
        <w:t>?</w:t>
      </w:r>
    </w:p>
    <w:p w:rsidR="00D22488" w:rsidRPr="00D37C53" w:rsidRDefault="00D22488">
      <w:pPr>
        <w:rPr>
          <w:sz w:val="28"/>
          <w:szCs w:val="28"/>
        </w:rPr>
      </w:pPr>
      <w:r w:rsidRPr="00D37C53">
        <w:rPr>
          <w:sz w:val="28"/>
          <w:szCs w:val="28"/>
        </w:rPr>
        <w:t xml:space="preserve">Prendiamo un </w:t>
      </w:r>
      <w:r w:rsidRPr="00D37C53">
        <w:rPr>
          <w:i/>
          <w:sz w:val="28"/>
          <w:szCs w:val="28"/>
          <w:u w:val="single"/>
        </w:rPr>
        <w:t>pennarello di plastica</w:t>
      </w:r>
      <w:r w:rsidRPr="00D37C53">
        <w:rPr>
          <w:sz w:val="28"/>
          <w:szCs w:val="28"/>
        </w:rPr>
        <w:t xml:space="preserve">; lasciato lì la sua carica è 0. Ha infatti la stessa quantità di carica positiva (protoni) e carica negativa (elettroni). Strofino il pennarello al maglione; esso in pratica </w:t>
      </w:r>
      <w:r w:rsidRPr="00D37C53">
        <w:rPr>
          <w:b/>
          <w:sz w:val="28"/>
          <w:szCs w:val="28"/>
        </w:rPr>
        <w:t>ruba gli elettroni</w:t>
      </w:r>
      <w:r w:rsidRPr="00D37C53">
        <w:rPr>
          <w:sz w:val="28"/>
          <w:szCs w:val="28"/>
        </w:rPr>
        <w:t xml:space="preserve"> al maglione</w:t>
      </w:r>
      <w:r w:rsidR="0077445B" w:rsidRPr="00D37C53">
        <w:rPr>
          <w:sz w:val="28"/>
          <w:szCs w:val="28"/>
        </w:rPr>
        <w:t>, e diventa così carico</w:t>
      </w:r>
      <w:r w:rsidRPr="00D37C53">
        <w:rPr>
          <w:sz w:val="28"/>
          <w:szCs w:val="28"/>
        </w:rPr>
        <w:t xml:space="preserve"> negativamente.</w:t>
      </w:r>
      <w:r w:rsidR="00EC09BE" w:rsidRPr="00D37C53">
        <w:rPr>
          <w:sz w:val="28"/>
          <w:szCs w:val="28"/>
        </w:rPr>
        <w:t xml:space="preserve"> </w:t>
      </w:r>
      <w:r w:rsidR="00D37C53" w:rsidRPr="00D37C53">
        <w:rPr>
          <w:i/>
          <w:sz w:val="28"/>
          <w:szCs w:val="28"/>
        </w:rPr>
        <w:t>Ricorda</w:t>
      </w:r>
      <w:r w:rsidR="00D37C53">
        <w:rPr>
          <w:sz w:val="28"/>
          <w:szCs w:val="28"/>
        </w:rPr>
        <w:t>: q</w:t>
      </w:r>
      <w:r w:rsidR="00EC09BE" w:rsidRPr="00D37C53">
        <w:rPr>
          <w:sz w:val="28"/>
          <w:szCs w:val="28"/>
        </w:rPr>
        <w:t xml:space="preserve">uello che sposto sono </w:t>
      </w:r>
      <w:r w:rsidR="00EC09BE" w:rsidRPr="00D37C53">
        <w:rPr>
          <w:b/>
          <w:sz w:val="28"/>
          <w:szCs w:val="28"/>
        </w:rPr>
        <w:t>sempre elettroni</w:t>
      </w:r>
      <w:r w:rsidR="00EC09BE" w:rsidRPr="00D37C53">
        <w:rPr>
          <w:sz w:val="28"/>
          <w:szCs w:val="28"/>
        </w:rPr>
        <w:t xml:space="preserve"> (i nuclei sono troppo pesanti</w:t>
      </w:r>
      <w:r w:rsidR="00D37C53">
        <w:rPr>
          <w:sz w:val="28"/>
          <w:szCs w:val="28"/>
        </w:rPr>
        <w:t xml:space="preserve"> per essere spostati o cambiati, ci vorrebbe molta più energia!</w:t>
      </w:r>
      <w:r w:rsidR="00EC09BE" w:rsidRPr="00D37C53">
        <w:rPr>
          <w:sz w:val="28"/>
          <w:szCs w:val="28"/>
        </w:rPr>
        <w:t>)</w:t>
      </w:r>
    </w:p>
    <w:p w:rsidR="00D22488" w:rsidRDefault="0077445B">
      <w:r w:rsidRPr="00D37C53">
        <w:rPr>
          <w:sz w:val="28"/>
          <w:szCs w:val="28"/>
        </w:rPr>
        <w:t xml:space="preserve">E se strofino una </w:t>
      </w:r>
      <w:r w:rsidRPr="00D37C53">
        <w:rPr>
          <w:i/>
          <w:sz w:val="28"/>
          <w:szCs w:val="28"/>
          <w:u w:val="single"/>
        </w:rPr>
        <w:t>bacchetta</w:t>
      </w:r>
      <w:r w:rsidR="00D22488" w:rsidRPr="00D37C53">
        <w:rPr>
          <w:i/>
          <w:sz w:val="28"/>
          <w:szCs w:val="28"/>
          <w:u w:val="single"/>
        </w:rPr>
        <w:t xml:space="preserve"> di vetro</w:t>
      </w:r>
      <w:r w:rsidR="00D22488" w:rsidRPr="00D37C53">
        <w:rPr>
          <w:sz w:val="28"/>
          <w:szCs w:val="28"/>
        </w:rPr>
        <w:t xml:space="preserve">? </w:t>
      </w:r>
      <w:r w:rsidR="00EC09BE" w:rsidRPr="00D37C53">
        <w:rPr>
          <w:sz w:val="28"/>
          <w:szCs w:val="28"/>
        </w:rPr>
        <w:t xml:space="preserve">Come fa a diventare di carica positiva? Quando lo strofino </w:t>
      </w:r>
      <w:r w:rsidR="00EC09BE" w:rsidRPr="00D37C53">
        <w:rPr>
          <w:b/>
          <w:sz w:val="28"/>
          <w:szCs w:val="28"/>
        </w:rPr>
        <w:t>cede gli elettroni</w:t>
      </w:r>
      <w:r w:rsidR="00EC09BE" w:rsidRPr="00D37C53">
        <w:rPr>
          <w:sz w:val="28"/>
          <w:szCs w:val="28"/>
        </w:rPr>
        <w:t>, diventando così di carica positiva</w:t>
      </w:r>
      <w:r w:rsidR="00EC09BE">
        <w:t>.</w:t>
      </w:r>
    </w:p>
    <w:p w:rsidR="00D37C53" w:rsidRDefault="00D37C53"/>
    <w:p w:rsidR="00D37C53" w:rsidRDefault="00D37C53" w:rsidP="001956F6">
      <w:pPr>
        <w:jc w:val="center"/>
      </w:pPr>
      <w:r w:rsidRPr="00D37C53">
        <w:rPr>
          <w:noProof/>
          <w:lang w:eastAsia="it-IT"/>
        </w:rPr>
        <w:drawing>
          <wp:inline distT="0" distB="0" distL="0" distR="0">
            <wp:extent cx="2341378" cy="1648046"/>
            <wp:effectExtent l="19050" t="0" r="1772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40" cy="16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C53">
        <w:rPr>
          <w:noProof/>
          <w:lang w:eastAsia="it-IT"/>
        </w:rPr>
        <w:drawing>
          <wp:inline distT="0" distB="0" distL="0" distR="0">
            <wp:extent cx="2266950" cy="1647002"/>
            <wp:effectExtent l="1905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57" cy="16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C53">
        <w:rPr>
          <w:noProof/>
          <w:lang w:eastAsia="it-IT"/>
        </w:rPr>
        <w:drawing>
          <wp:inline distT="0" distB="0" distL="0" distR="0">
            <wp:extent cx="2160624" cy="1710322"/>
            <wp:effectExtent l="1905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390" cy="17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7F" w:rsidRDefault="001B617F" w:rsidP="001956F6">
      <w:pPr>
        <w:jc w:val="center"/>
      </w:pPr>
    </w:p>
    <w:p w:rsidR="001B617F" w:rsidRDefault="001B617F" w:rsidP="001956F6">
      <w:pPr>
        <w:jc w:val="center"/>
      </w:pPr>
    </w:p>
    <w:p w:rsidR="001B617F" w:rsidRDefault="001B617F" w:rsidP="001956F6">
      <w:pPr>
        <w:jc w:val="center"/>
      </w:pPr>
    </w:p>
    <w:p w:rsidR="001B617F" w:rsidRDefault="001B617F" w:rsidP="001956F6">
      <w:pPr>
        <w:jc w:val="center"/>
      </w:pPr>
    </w:p>
    <w:p w:rsidR="001B617F" w:rsidRDefault="001B617F" w:rsidP="001956F6">
      <w:pPr>
        <w:jc w:val="center"/>
      </w:pPr>
    </w:p>
    <w:p w:rsidR="001B617F" w:rsidRDefault="001B617F" w:rsidP="001B617F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Isolanti e conduttori</w:t>
      </w:r>
    </w:p>
    <w:p w:rsidR="001B617F" w:rsidRDefault="001B617F" w:rsidP="001B617F">
      <w:pPr>
        <w:jc w:val="center"/>
      </w:pPr>
      <w:r>
        <w:rPr>
          <w:i/>
          <w:u w:val="single"/>
        </w:rPr>
        <w:t>Esempi</w:t>
      </w:r>
      <w:r>
        <w:t>: la plastica e il vetro sono ottimi isolanti;</w:t>
      </w:r>
    </w:p>
    <w:p w:rsidR="001B617F" w:rsidRDefault="001B617F" w:rsidP="001B617F">
      <w:pPr>
        <w:jc w:val="center"/>
      </w:pPr>
      <w:r>
        <w:t>i metalli (in particolare rame e argento) sono ottimi conduttori</w:t>
      </w:r>
    </w:p>
    <w:p w:rsidR="001B617F" w:rsidRDefault="001B617F" w:rsidP="001B617F">
      <w:pPr>
        <w:jc w:val="center"/>
        <w:rPr>
          <w:sz w:val="16"/>
          <w:szCs w:val="16"/>
        </w:rPr>
      </w:pPr>
    </w:p>
    <w:p w:rsidR="001B617F" w:rsidRDefault="001B617F" w:rsidP="001B617F">
      <w:pPr>
        <w:pStyle w:val="Paragrafoelenco"/>
        <w:numPr>
          <w:ilvl w:val="0"/>
          <w:numId w:val="4"/>
        </w:numPr>
      </w:pPr>
      <w:r>
        <w:t>Negli isolanti tutte le cariche occupano delle posizioni fisse e non possono spostarsi</w:t>
      </w:r>
    </w:p>
    <w:p w:rsidR="001B617F" w:rsidRDefault="001B617F" w:rsidP="001B617F">
      <w:pPr>
        <w:pStyle w:val="Paragrafoelenco"/>
        <w:numPr>
          <w:ilvl w:val="0"/>
          <w:numId w:val="4"/>
        </w:numPr>
      </w:pPr>
      <w:r>
        <w:t>Nei conduttori vi sono cariche elettriche che si muovono liberamente</w:t>
      </w:r>
    </w:p>
    <w:p w:rsidR="001B617F" w:rsidRDefault="001B617F" w:rsidP="001B617F">
      <w:pPr>
        <w:pStyle w:val="Paragrafoelenco"/>
      </w:pPr>
    </w:p>
    <w:p w:rsidR="001B617F" w:rsidRDefault="001B617F" w:rsidP="001B617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337300" cy="3030220"/>
            <wp:effectExtent l="0" t="0" r="0" b="0"/>
            <wp:docPr id="12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824048" cy="5180014"/>
                      <a:chOff x="397934" y="237066"/>
                      <a:chExt cx="10824048" cy="5180014"/>
                    </a:xfrm>
                  </a:grpSpPr>
                  <a:pic>
                    <a:nvPicPr>
                      <a:cNvPr id="2" name="Immagine 1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3185079" y="237066"/>
                        <a:ext cx="6549976" cy="5588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4" name="Connettore 2 3"/>
                      <a:cNvCxnSpPr/>
                    </a:nvCxnSpPr>
                    <a:spPr>
                      <a:xfrm flipH="1">
                        <a:off x="1583267" y="880533"/>
                        <a:ext cx="3064933" cy="1439334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" name="CasellaDiTesto 4"/>
                      <a:cNvSpPr txBox="1"/>
                    </a:nvSpPr>
                    <a:spPr>
                      <a:xfrm>
                        <a:off x="397934" y="2319867"/>
                        <a:ext cx="4422877" cy="4616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consentono il passaggio di cariche</a:t>
                          </a:r>
                          <a:endParaRPr lang="it-IT" sz="2400" dirty="0"/>
                        </a:p>
                      </a:txBody>
                      <a:useSpRect/>
                    </a:txSp>
                  </a:sp>
                  <a:cxnSp>
                    <a:nvCxnSpPr>
                      <a:cNvPr id="7" name="Connettore 2 6"/>
                      <a:cNvCxnSpPr/>
                    </a:nvCxnSpPr>
                    <a:spPr>
                      <a:xfrm>
                        <a:off x="8102600" y="795866"/>
                        <a:ext cx="1210733" cy="1464734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CasellaDiTesto 7"/>
                      <a:cNvSpPr txBox="1"/>
                    </a:nvSpPr>
                    <a:spPr>
                      <a:xfrm>
                        <a:off x="7145866" y="2319866"/>
                        <a:ext cx="4076116" cy="4616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2400" dirty="0" smtClean="0"/>
                            <a:t>bloccano il passaggio di cariche</a:t>
                          </a:r>
                          <a:endParaRPr lang="it-IT" sz="2400" dirty="0"/>
                        </a:p>
                      </a:txBody>
                      <a:useSpRect/>
                    </a:txSp>
                  </a:sp>
                  <a:pic>
                    <a:nvPicPr>
                      <a:cNvPr id="15362" name="Picture 2" descr="http://www.delpiano.biz/images/img/002/N07VK15BL.gif"/>
                      <a:cNvPicPr>
                        <a:picLocks noChangeAspect="1" noChangeArrowheads="1"/>
                      </a:cNvPicPr>
                    </a:nvPicPr>
                    <a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8366" y="3369204"/>
                        <a:ext cx="2857500" cy="204787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cxnSp>
                    <a:nvCxnSpPr>
                      <a:cNvPr id="11" name="Connettore 4 10"/>
                      <a:cNvCxnSpPr>
                        <a:stCxn id="5" idx="2"/>
                      </a:cNvCxnSpPr>
                    </a:nvCxnSpPr>
                    <a:spPr>
                      <a:xfrm rot="16200000" flipH="1">
                        <a:off x="3347386" y="2043519"/>
                        <a:ext cx="2256135" cy="3732160"/>
                      </a:xfrm>
                      <a:prstGeom prst="bentConnector2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Connettore 4 12"/>
                      <a:cNvCxnSpPr>
                        <a:stCxn id="8" idx="2"/>
                      </a:cNvCxnSpPr>
                    </a:nvCxnSpPr>
                    <a:spPr>
                      <a:xfrm rot="5400000">
                        <a:off x="6886486" y="1612161"/>
                        <a:ext cx="1128068" cy="3466808"/>
                      </a:xfrm>
                      <a:prstGeom prst="bentConnector2">
                        <a:avLst/>
                      </a:prstGeom>
                      <a:ln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B617F" w:rsidRDefault="001B617F" w:rsidP="001B617F"/>
    <w:p w:rsidR="001B617F" w:rsidRDefault="001B617F" w:rsidP="001B617F"/>
    <w:p w:rsidR="001B617F" w:rsidRDefault="001B617F" w:rsidP="001B617F"/>
    <w:p w:rsidR="001B617F" w:rsidRDefault="001B617F" w:rsidP="001B617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347460" cy="4391025"/>
            <wp:effectExtent l="0" t="0" r="0" b="0"/>
            <wp:docPr id="11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3924" cy="5692464"/>
                      <a:chOff x="170720" y="101600"/>
                      <a:chExt cx="8213924" cy="5692464"/>
                    </a:xfrm>
                  </a:grpSpPr>
                  <a:pic>
                    <a:nvPicPr>
                      <a:cNvPr id="2" name="Immagine 1"/>
                      <a:cNvPicPr>
                        <a:picLocks noChangeAspect="1"/>
                      </a:cNvPicPr>
                    </a:nvPicPr>
                    <a:blipFill>
                      <a:blip r:embed="rId15"/>
                      <a:stretch>
                        <a:fillRect/>
                      </a:stretch>
                    </a:blipFill>
                    <a:spPr>
                      <a:xfrm>
                        <a:off x="170720" y="101600"/>
                        <a:ext cx="5636026" cy="4572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" name="Immagine 2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500288" y="1151466"/>
                        <a:ext cx="4078829" cy="330623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4" name="Immagine 3"/>
                      <a:cNvPicPr>
                        <a:picLocks noChangeAspect="1"/>
                      </a:cNvPicPr>
                    </a:nvPicPr>
                    <a:blipFill>
                      <a:blip r:embed="rId17"/>
                      <a:stretch>
                        <a:fillRect/>
                      </a:stretch>
                    </a:blipFill>
                    <a:spPr>
                      <a:xfrm>
                        <a:off x="4754569" y="1151466"/>
                        <a:ext cx="3630075" cy="324273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CasellaDiTesto 4"/>
                      <a:cNvSpPr txBox="1"/>
                    </a:nvSpPr>
                    <a:spPr>
                      <a:xfrm>
                        <a:off x="567267" y="5147733"/>
                        <a:ext cx="194534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Conduttore carico</a:t>
                          </a:r>
                        </a:p>
                        <a:p>
                          <a:r>
                            <a:rPr lang="it-IT" dirty="0" smtClean="0"/>
                            <a:t>Conduttore neutro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6" name="Freccia a destra 5"/>
                      <a:cNvSpPr/>
                    </a:nvSpPr>
                    <a:spPr>
                      <a:xfrm>
                        <a:off x="3623733" y="5050365"/>
                        <a:ext cx="1439333" cy="694267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dirty="0" smtClean="0"/>
                            <a:t>contatto</a:t>
                          </a:r>
                          <a:endParaRPr lang="it-IT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CasellaDiTesto 6"/>
                      <a:cNvSpPr txBox="1"/>
                    </a:nvSpPr>
                    <a:spPr>
                      <a:xfrm>
                        <a:off x="5681133" y="5098301"/>
                        <a:ext cx="253659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Due conduttori carichi</a:t>
                          </a:r>
                        </a:p>
                        <a:p>
                          <a:r>
                            <a:rPr lang="it-IT" dirty="0" smtClean="0">
                              <a:solidFill>
                                <a:srgbClr val="FF0000"/>
                              </a:solidFill>
                            </a:rPr>
                            <a:t>ridistribuzione di cariche</a:t>
                          </a:r>
                          <a:endParaRPr lang="it-IT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617F" w:rsidRDefault="001B617F" w:rsidP="001B617F">
      <w:pPr>
        <w:jc w:val="center"/>
      </w:pPr>
    </w:p>
    <w:p w:rsidR="001B617F" w:rsidRDefault="001B617F" w:rsidP="001B617F">
      <w:pPr>
        <w:jc w:val="center"/>
      </w:pPr>
    </w:p>
    <w:p w:rsidR="001B617F" w:rsidRDefault="001B617F" w:rsidP="001B617F">
      <w:pPr>
        <w:jc w:val="center"/>
      </w:pPr>
    </w:p>
    <w:p w:rsidR="001B617F" w:rsidRDefault="001B617F" w:rsidP="001B617F">
      <w:pPr>
        <w:jc w:val="center"/>
      </w:pPr>
    </w:p>
    <w:p w:rsidR="001B617F" w:rsidRDefault="001B617F" w:rsidP="001B617F">
      <w:pPr>
        <w:jc w:val="center"/>
      </w:pPr>
    </w:p>
    <w:p w:rsidR="001B617F" w:rsidRDefault="001B617F" w:rsidP="001B617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623810" cy="3912870"/>
            <wp:effectExtent l="0" t="0" r="0" b="0"/>
            <wp:docPr id="10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919002" cy="6718533"/>
                      <a:chOff x="272998" y="106218"/>
                      <a:chExt cx="11919002" cy="6718533"/>
                    </a:xfrm>
                  </a:grpSpPr>
                  <a:pic>
                    <a:nvPicPr>
                      <a:cNvPr id="2" name="Immagine 1"/>
                      <a:cNvPicPr>
                        <a:picLocks noChangeAspect="1"/>
                      </a:cNvPicPr>
                    </a:nvPicPr>
                    <a:blipFill>
                      <a:blip r:embed="rId18"/>
                      <a:stretch>
                        <a:fillRect/>
                      </a:stretch>
                    </a:blipFill>
                    <a:spPr>
                      <a:xfrm>
                        <a:off x="2281381" y="791407"/>
                        <a:ext cx="7326531" cy="57153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" name="Immagine 2"/>
                      <a:cNvPicPr>
                        <a:picLocks noChangeAspect="1"/>
                      </a:cNvPicPr>
                    </a:nvPicPr>
                    <a:blipFill>
                      <a:blip r:embed="rId19"/>
                      <a:stretch>
                        <a:fillRect/>
                      </a:stretch>
                    </a:blipFill>
                    <a:spPr>
                      <a:xfrm>
                        <a:off x="272998" y="106218"/>
                        <a:ext cx="2132550" cy="4572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6386" name="Picture 2" descr="http://criticalpoint.altervista.org/chimica-quantistica/img/idrogeno.jpeg"/>
                      <a:cNvPicPr>
                        <a:picLocks noChangeAspect="1" noChangeArrowheads="1"/>
                      </a:cNvPicPr>
                    </a:nvPicPr>
                    <a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295875" y="1566451"/>
                        <a:ext cx="2143125" cy="21431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sp>
                    <a:nvSpPr>
                      <a:cNvPr id="6" name="CasellaDiTesto 5"/>
                      <a:cNvSpPr txBox="1"/>
                    </a:nvSpPr>
                    <a:spPr>
                      <a:xfrm>
                        <a:off x="8060694" y="1954768"/>
                        <a:ext cx="1547218" cy="36933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-1,6021 10</a:t>
                          </a:r>
                          <a:r>
                            <a:rPr lang="it-IT" baseline="30000" dirty="0" smtClean="0"/>
                            <a:t>-19 </a:t>
                          </a:r>
                          <a:r>
                            <a:rPr lang="it-IT" dirty="0" smtClean="0"/>
                            <a:t>C</a:t>
                          </a:r>
                          <a:endParaRPr lang="it-IT" dirty="0"/>
                        </a:p>
                      </a:txBody>
                      <a:useSpRect/>
                    </a:txSp>
                  </a:sp>
                  <a:sp>
                    <a:nvSpPr>
                      <a:cNvPr id="7" name="Rettangolo 6"/>
                      <a:cNvSpPr/>
                    </a:nvSpPr>
                    <a:spPr>
                      <a:xfrm>
                        <a:off x="10599897" y="2453347"/>
                        <a:ext cx="1592103" cy="369332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dirty="0" smtClean="0"/>
                            <a:t>+1,6021 </a:t>
                          </a:r>
                          <a:r>
                            <a:rPr lang="it-IT" dirty="0"/>
                            <a:t>10</a:t>
                          </a:r>
                          <a:r>
                            <a:rPr lang="it-IT" baseline="30000" dirty="0"/>
                            <a:t>-19 </a:t>
                          </a:r>
                          <a:r>
                            <a:rPr lang="it-IT" dirty="0"/>
                            <a:t>C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" name="Immagine 8"/>
                      <a:cNvPicPr>
                        <a:picLocks noChangeAspect="1"/>
                      </a:cNvPicPr>
                    </a:nvPicPr>
                    <a:blipFill>
                      <a:blip r:embed="rId21"/>
                      <a:stretch>
                        <a:fillRect/>
                      </a:stretch>
                    </a:blipFill>
                    <a:spPr>
                      <a:xfrm>
                        <a:off x="447439" y="2527611"/>
                        <a:ext cx="3525393" cy="48097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0" name="Immagine 9"/>
                      <a:cNvPicPr>
                        <a:picLocks noChangeAspect="1"/>
                      </a:cNvPicPr>
                    </a:nvPicPr>
                    <a:blipFill>
                      <a:blip r:embed="rId22"/>
                      <a:stretch>
                        <a:fillRect/>
                      </a:stretch>
                    </a:blipFill>
                    <a:spPr>
                      <a:xfrm>
                        <a:off x="470917" y="3217567"/>
                        <a:ext cx="7827715" cy="98401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1" name="Immagine 10"/>
                      <a:cNvPicPr>
                        <a:picLocks noChangeAspect="1"/>
                      </a:cNvPicPr>
                    </a:nvPicPr>
                    <a:blipFill>
                      <a:blip r:embed="rId23"/>
                      <a:stretch>
                        <a:fillRect/>
                      </a:stretch>
                    </a:blipFill>
                    <a:spPr>
                      <a:xfrm>
                        <a:off x="596270" y="4398394"/>
                        <a:ext cx="7280549" cy="201684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2" name="Immagine 11"/>
                      <a:cNvPicPr>
                        <a:picLocks noChangeAspect="1"/>
                      </a:cNvPicPr>
                    </a:nvPicPr>
                    <a:blipFill>
                      <a:blip r:embed="rId24"/>
                      <a:stretch>
                        <a:fillRect/>
                      </a:stretch>
                    </a:blipFill>
                    <a:spPr>
                      <a:xfrm>
                        <a:off x="8214298" y="4762426"/>
                        <a:ext cx="3503476" cy="17272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5" name="Immagine 14"/>
                      <a:cNvPicPr>
                        <a:picLocks noChangeAspect="1"/>
                      </a:cNvPicPr>
                    </a:nvPicPr>
                    <a:blipFill>
                      <a:blip r:embed="rId25"/>
                      <a:stretch>
                        <a:fillRect/>
                      </a:stretch>
                    </a:blipFill>
                    <a:spPr>
                      <a:xfrm>
                        <a:off x="5700635" y="6196026"/>
                        <a:ext cx="2513663" cy="62872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1B617F" w:rsidRDefault="001B617F" w:rsidP="001B617F">
      <w:r>
        <w:t>Se le due cariche sono tutte e due positive o negative, ottengo una F positiva (respingente); se hanno segni opposti, si attraggono (la F sarà negativa)</w:t>
      </w:r>
    </w:p>
    <w:p w:rsidR="001B617F" w:rsidRDefault="001B617F" w:rsidP="001B617F"/>
    <w:p w:rsidR="001B617F" w:rsidRDefault="001B617F" w:rsidP="001B617F"/>
    <w:p w:rsidR="001B617F" w:rsidRDefault="001B617F" w:rsidP="001B617F"/>
    <w:p w:rsidR="001B617F" w:rsidRDefault="001B617F" w:rsidP="001B617F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Confronto con la forza di gravità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F = G m1 m2 /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B617F" w:rsidRDefault="001B617F" w:rsidP="001B617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Sono molto simili!</w:t>
      </w:r>
      <w:r>
        <w:rPr>
          <w:sz w:val="28"/>
          <w:szCs w:val="28"/>
        </w:rPr>
        <w:t xml:space="preserve"> K e G sono due costanti; al posto di Q abbiamo m… Ma c’è una </w:t>
      </w:r>
      <w:r>
        <w:rPr>
          <w:b/>
          <w:sz w:val="28"/>
          <w:szCs w:val="28"/>
        </w:rPr>
        <w:t>grossa differenza</w:t>
      </w:r>
      <w:r>
        <w:rPr>
          <w:sz w:val="28"/>
          <w:szCs w:val="28"/>
        </w:rPr>
        <w:t>: la F di gravità è sempre positiva (attrattiva) perché la massa è sempre positiva; Q può essere sia positiva che negativa, così come la forza che ne deriva!</w:t>
      </w:r>
    </w:p>
    <w:p w:rsidR="001B617F" w:rsidRDefault="001B617F" w:rsidP="001B617F">
      <w:pPr>
        <w:rPr>
          <w:sz w:val="28"/>
          <w:szCs w:val="28"/>
        </w:rPr>
      </w:pPr>
    </w:p>
    <w:p w:rsidR="001B617F" w:rsidRDefault="001B617F" w:rsidP="001B617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784725" cy="340360"/>
            <wp:effectExtent l="19050" t="0" r="0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7F" w:rsidRDefault="001B617F" w:rsidP="001B617F">
      <w:pPr>
        <w:rPr>
          <w:sz w:val="16"/>
          <w:szCs w:val="16"/>
        </w:rPr>
      </w:pPr>
    </w:p>
    <w:p w:rsidR="001B617F" w:rsidRDefault="001B617F" w:rsidP="001B617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41015" cy="2286000"/>
            <wp:effectExtent l="19050" t="0" r="6985" b="0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337300" cy="553085"/>
            <wp:effectExtent l="19050" t="0" r="6350" b="0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7F" w:rsidRDefault="001B617F" w:rsidP="001B617F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Polarizzazione</w:t>
      </w:r>
      <w:r>
        <w:rPr>
          <w:sz w:val="28"/>
          <w:szCs w:val="28"/>
        </w:rPr>
        <w:t xml:space="preserve"> (isolanti)</w:t>
      </w:r>
    </w:p>
    <w:p w:rsidR="001B617F" w:rsidRDefault="001B617F" w:rsidP="001B617F">
      <w:pPr>
        <w:rPr>
          <w:sz w:val="28"/>
          <w:szCs w:val="28"/>
        </w:rPr>
      </w:pPr>
      <w:r>
        <w:rPr>
          <w:sz w:val="28"/>
          <w:szCs w:val="28"/>
        </w:rPr>
        <w:t xml:space="preserve">In un isolante gli elettroni </w:t>
      </w:r>
      <w:r>
        <w:rPr>
          <w:b/>
          <w:sz w:val="28"/>
          <w:szCs w:val="28"/>
          <w:u w:val="single"/>
        </w:rPr>
        <w:t>non sono liberi di muoversi</w:t>
      </w:r>
      <w:r>
        <w:rPr>
          <w:sz w:val="28"/>
          <w:szCs w:val="28"/>
        </w:rPr>
        <w:t xml:space="preserve">. Ma se avvicino un oggetto carico ad un isolante, gli elettroni </w:t>
      </w:r>
      <w:r>
        <w:rPr>
          <w:b/>
          <w:sz w:val="28"/>
          <w:szCs w:val="28"/>
        </w:rPr>
        <w:t>si spostano</w:t>
      </w:r>
      <w:r>
        <w:rPr>
          <w:sz w:val="28"/>
          <w:szCs w:val="28"/>
        </w:rPr>
        <w:t xml:space="preserve"> di poco (NON SI STACCANO, però).</w:t>
      </w:r>
    </w:p>
    <w:p w:rsidR="001B617F" w:rsidRDefault="001B617F" w:rsidP="001B617F">
      <w:pPr>
        <w:rPr>
          <w:sz w:val="28"/>
          <w:szCs w:val="28"/>
        </w:rPr>
      </w:pPr>
      <w:r>
        <w:rPr>
          <w:sz w:val="28"/>
          <w:szCs w:val="28"/>
        </w:rPr>
        <w:t xml:space="preserve">Si chiama polarizzazione la </w:t>
      </w:r>
      <w:r>
        <w:rPr>
          <w:i/>
          <w:sz w:val="28"/>
          <w:szCs w:val="28"/>
          <w:u w:val="single"/>
        </w:rPr>
        <w:t>ridistribuzione di carica</w:t>
      </w:r>
      <w:r>
        <w:rPr>
          <w:sz w:val="28"/>
          <w:szCs w:val="28"/>
        </w:rPr>
        <w:t xml:space="preserve"> nelle molecole di un isolante neutro, causata dalla vicinanza di un corpo carico.</w:t>
      </w:r>
    </w:p>
    <w:p w:rsidR="00832EA8" w:rsidRDefault="00832EA8" w:rsidP="001B617F">
      <w:pPr>
        <w:rPr>
          <w:sz w:val="28"/>
          <w:szCs w:val="28"/>
        </w:rPr>
      </w:pPr>
    </w:p>
    <w:p w:rsidR="00832EA8" w:rsidRDefault="00832EA8" w:rsidP="00832EA8">
      <w:pPr>
        <w:rPr>
          <w:sz w:val="28"/>
          <w:szCs w:val="28"/>
        </w:rPr>
      </w:pPr>
    </w:p>
    <w:p w:rsidR="00832EA8" w:rsidRDefault="00832EA8" w:rsidP="00832EA8">
      <w:pPr>
        <w:rPr>
          <w:sz w:val="28"/>
          <w:szCs w:val="28"/>
        </w:rPr>
      </w:pPr>
    </w:p>
    <w:p w:rsidR="00832EA8" w:rsidRPr="004E1D79" w:rsidRDefault="00832EA8" w:rsidP="00832EA8">
      <w:pPr>
        <w:jc w:val="center"/>
        <w:rPr>
          <w:b/>
          <w:color w:val="FF0000"/>
          <w:sz w:val="28"/>
          <w:szCs w:val="28"/>
        </w:rPr>
      </w:pPr>
      <w:r w:rsidRPr="004E1D79">
        <w:rPr>
          <w:b/>
          <w:color w:val="FF0000"/>
          <w:sz w:val="28"/>
          <w:szCs w:val="28"/>
        </w:rPr>
        <w:t>Campo elettrico</w:t>
      </w:r>
    </w:p>
    <w:p w:rsidR="00832EA8" w:rsidRPr="00A31C99" w:rsidRDefault="00832EA8" w:rsidP="00832EA8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Ricorda la formula:  </w:t>
      </w:r>
      <w:r w:rsidRPr="00A31C99">
        <w:rPr>
          <w:b/>
          <w:sz w:val="40"/>
          <w:szCs w:val="40"/>
          <w:highlight w:val="yellow"/>
        </w:rPr>
        <w:t>E=F/q</w:t>
      </w:r>
    </w:p>
    <w:p w:rsidR="00832EA8" w:rsidRDefault="00832EA8" w:rsidP="00832EA8">
      <w:pPr>
        <w:jc w:val="center"/>
        <w:rPr>
          <w:sz w:val="28"/>
          <w:szCs w:val="28"/>
        </w:rPr>
      </w:pPr>
      <w:r>
        <w:rPr>
          <w:sz w:val="28"/>
          <w:szCs w:val="28"/>
        </w:rPr>
        <w:t>E = campo elettrico (N/C); F = forza (N); q = carica elettrica (C)</w:t>
      </w:r>
    </w:p>
    <w:p w:rsidR="00832EA8" w:rsidRDefault="00832EA8" w:rsidP="00832EA8">
      <w:pPr>
        <w:rPr>
          <w:sz w:val="28"/>
          <w:szCs w:val="28"/>
        </w:rPr>
      </w:pPr>
      <w:r w:rsidRPr="00A31C99">
        <w:rPr>
          <w:i/>
          <w:sz w:val="28"/>
          <w:szCs w:val="28"/>
        </w:rPr>
        <w:t>Ricorda poi</w:t>
      </w:r>
      <w:r>
        <w:rPr>
          <w:sz w:val="28"/>
          <w:szCs w:val="28"/>
        </w:rPr>
        <w:t>:</w:t>
      </w:r>
    </w:p>
    <w:p w:rsidR="00832EA8" w:rsidRPr="00A31C99" w:rsidRDefault="00832EA8" w:rsidP="00832EA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A31C99">
        <w:rPr>
          <w:sz w:val="28"/>
          <w:szCs w:val="28"/>
        </w:rPr>
        <w:t>Se ho una q positiva la forza ha la stessa direzione e lo stesso verso del campo elettrico</w:t>
      </w:r>
    </w:p>
    <w:p w:rsidR="00832EA8" w:rsidRPr="00A31C99" w:rsidRDefault="00832EA8" w:rsidP="00832EA8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A31C99">
        <w:rPr>
          <w:sz w:val="28"/>
          <w:szCs w:val="28"/>
        </w:rPr>
        <w:t>Se ho una q negativa la forza ha stessa direzione ma verso opposto rispetto al campo elettrico</w:t>
      </w:r>
    </w:p>
    <w:p w:rsidR="00832EA8" w:rsidRDefault="00832EA8" w:rsidP="00832EA8">
      <w:pPr>
        <w:rPr>
          <w:sz w:val="28"/>
          <w:szCs w:val="28"/>
        </w:rPr>
      </w:pPr>
    </w:p>
    <w:p w:rsidR="00832EA8" w:rsidRDefault="00832EA8" w:rsidP="00832EA8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4E1D79">
        <w:rPr>
          <w:b/>
          <w:color w:val="FF0000"/>
          <w:sz w:val="28"/>
          <w:szCs w:val="28"/>
          <w:u w:val="single"/>
        </w:rPr>
        <w:t>modello atomico</w:t>
      </w:r>
      <w:r>
        <w:rPr>
          <w:sz w:val="28"/>
          <w:szCs w:val="28"/>
        </w:rPr>
        <w:t xml:space="preserve">. </w:t>
      </w:r>
      <w:r w:rsidRPr="000B2426">
        <w:rPr>
          <w:i/>
          <w:sz w:val="28"/>
          <w:szCs w:val="28"/>
        </w:rPr>
        <w:t>Perché gli elettroni non si attaccano al nucleo visto che sono cariche opposte? Perché le cariche positive dei protoni non si respingono tra loro</w:t>
      </w:r>
      <w:r>
        <w:rPr>
          <w:sz w:val="28"/>
          <w:szCs w:val="28"/>
        </w:rPr>
        <w:t xml:space="preserve">  - noi invece sappiamo che i protoni stanno insieme con grande energia; tant’è che la </w:t>
      </w:r>
      <w:r w:rsidRPr="004E1D79">
        <w:rPr>
          <w:b/>
          <w:sz w:val="28"/>
          <w:szCs w:val="28"/>
        </w:rPr>
        <w:t>FISSIONE</w:t>
      </w:r>
      <w:r>
        <w:rPr>
          <w:sz w:val="28"/>
          <w:szCs w:val="28"/>
        </w:rPr>
        <w:t xml:space="preserve"> nucleare, cioè la separazione forzata dei protoni del nucleo, scatena grande potenza (la bomba atomica)? </w:t>
      </w:r>
    </w:p>
    <w:p w:rsidR="00832EA8" w:rsidRDefault="00832EA8" w:rsidP="00832EA8">
      <w:pPr>
        <w:rPr>
          <w:sz w:val="28"/>
          <w:szCs w:val="28"/>
        </w:rPr>
      </w:pPr>
      <w:r>
        <w:rPr>
          <w:sz w:val="28"/>
          <w:szCs w:val="28"/>
        </w:rPr>
        <w:t xml:space="preserve">Questo è stato uno dei problemi dei fisici quando hanno costruito i modelli dell’atomo! Dal punto di vista elettrico un atomo non potrebbe esistere! E allora, come fa a stare in piedi questo modello? Ecco che la fisica ha dovuto </w:t>
      </w:r>
      <w:r w:rsidRPr="004E1D79">
        <w:rPr>
          <w:b/>
          <w:sz w:val="28"/>
          <w:szCs w:val="28"/>
          <w:u w:val="single"/>
        </w:rPr>
        <w:t>sviluppare la meccanica quantistica e la Forza nucleare forte</w:t>
      </w:r>
      <w:r>
        <w:rPr>
          <w:sz w:val="28"/>
          <w:szCs w:val="28"/>
        </w:rPr>
        <w:t xml:space="preserve"> (che hanno regole diverse da quelle che stiamo studiando).</w:t>
      </w:r>
    </w:p>
    <w:p w:rsidR="00832EA8" w:rsidRDefault="00832EA8" w:rsidP="00832EA8">
      <w:pPr>
        <w:rPr>
          <w:sz w:val="28"/>
          <w:szCs w:val="28"/>
        </w:rPr>
      </w:pPr>
    </w:p>
    <w:p w:rsidR="00832EA8" w:rsidRDefault="00832EA8" w:rsidP="00832EA8">
      <w:pPr>
        <w:jc w:val="center"/>
        <w:rPr>
          <w:b/>
          <w:color w:val="FF0000"/>
          <w:sz w:val="28"/>
          <w:szCs w:val="28"/>
        </w:rPr>
      </w:pPr>
    </w:p>
    <w:p w:rsidR="00832EA8" w:rsidRDefault="00832EA8" w:rsidP="00832EA8">
      <w:pPr>
        <w:jc w:val="center"/>
        <w:rPr>
          <w:b/>
          <w:color w:val="FF0000"/>
          <w:sz w:val="28"/>
          <w:szCs w:val="28"/>
        </w:rPr>
      </w:pPr>
    </w:p>
    <w:p w:rsidR="00832EA8" w:rsidRDefault="00832EA8" w:rsidP="00832EA8">
      <w:pPr>
        <w:jc w:val="center"/>
        <w:rPr>
          <w:b/>
          <w:color w:val="FF0000"/>
          <w:sz w:val="28"/>
          <w:szCs w:val="28"/>
        </w:rPr>
      </w:pPr>
    </w:p>
    <w:p w:rsidR="00832EA8" w:rsidRDefault="00832EA8" w:rsidP="00832EA8">
      <w:pPr>
        <w:jc w:val="center"/>
        <w:rPr>
          <w:b/>
          <w:color w:val="FF0000"/>
          <w:sz w:val="28"/>
          <w:szCs w:val="28"/>
        </w:rPr>
      </w:pPr>
    </w:p>
    <w:p w:rsidR="00832EA8" w:rsidRDefault="00832EA8" w:rsidP="00832EA8">
      <w:pPr>
        <w:jc w:val="center"/>
        <w:rPr>
          <w:b/>
          <w:color w:val="FF0000"/>
          <w:sz w:val="28"/>
          <w:szCs w:val="28"/>
        </w:rPr>
      </w:pPr>
    </w:p>
    <w:p w:rsidR="00832EA8" w:rsidRPr="004E1D79" w:rsidRDefault="00832EA8" w:rsidP="00832EA8">
      <w:pPr>
        <w:jc w:val="center"/>
        <w:rPr>
          <w:b/>
          <w:color w:val="FF0000"/>
          <w:sz w:val="28"/>
          <w:szCs w:val="28"/>
        </w:rPr>
      </w:pPr>
      <w:r w:rsidRPr="004E1D79">
        <w:rPr>
          <w:b/>
          <w:color w:val="FF0000"/>
          <w:sz w:val="28"/>
          <w:szCs w:val="28"/>
        </w:rPr>
        <w:t>Campo elettrico di una carica puntiforme</w:t>
      </w:r>
    </w:p>
    <w:p w:rsidR="00832EA8" w:rsidRDefault="00832EA8" w:rsidP="00832EA8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116965" cy="1616148"/>
            <wp:effectExtent l="19050" t="0" r="0" b="0"/>
            <wp:docPr id="13" name="Immagine 1" descr="https://encrypted-tbn1.gstatic.com/images?q=tbn:ANd9GcQCkUN9-AqSE0Ivk7lEp1eF6CIBdOpkm6yws9tc8V8qDL-Mrh4-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CkUN9-AqSE0Ivk7lEp1eF6CIBdOpkm6yws9tc8V8qDL-Mrh4-t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420" cy="161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A8" w:rsidRPr="004E1D79" w:rsidRDefault="00832EA8" w:rsidP="00832EA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E1D79">
        <w:rPr>
          <w:sz w:val="28"/>
          <w:szCs w:val="28"/>
        </w:rPr>
        <w:t xml:space="preserve">E’ </w:t>
      </w:r>
      <w:r w:rsidRPr="00A31C99">
        <w:rPr>
          <w:b/>
          <w:sz w:val="28"/>
          <w:szCs w:val="28"/>
        </w:rPr>
        <w:t>radiale</w:t>
      </w:r>
    </w:p>
    <w:p w:rsidR="00832EA8" w:rsidRPr="004E1D79" w:rsidRDefault="00832EA8" w:rsidP="00832EA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A31C99">
        <w:rPr>
          <w:b/>
          <w:sz w:val="28"/>
          <w:szCs w:val="28"/>
        </w:rPr>
        <w:t>Diminuisce</w:t>
      </w:r>
      <w:r w:rsidRPr="004E1D79">
        <w:rPr>
          <w:sz w:val="28"/>
          <w:szCs w:val="28"/>
        </w:rPr>
        <w:t xml:space="preserve"> con la </w:t>
      </w:r>
      <w:r w:rsidRPr="00A31C99">
        <w:rPr>
          <w:b/>
          <w:sz w:val="28"/>
          <w:szCs w:val="28"/>
        </w:rPr>
        <w:t>distanza</w:t>
      </w:r>
    </w:p>
    <w:p w:rsidR="00832EA8" w:rsidRDefault="00832EA8" w:rsidP="00832EA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E1D79">
        <w:rPr>
          <w:sz w:val="28"/>
          <w:szCs w:val="28"/>
        </w:rPr>
        <w:t xml:space="preserve">Le linee sono </w:t>
      </w:r>
      <w:r w:rsidRPr="00A31C99">
        <w:rPr>
          <w:b/>
          <w:sz w:val="28"/>
          <w:szCs w:val="28"/>
        </w:rPr>
        <w:t>uscenti</w:t>
      </w:r>
      <w:r w:rsidRPr="004E1D79">
        <w:rPr>
          <w:sz w:val="28"/>
          <w:szCs w:val="28"/>
        </w:rPr>
        <w:t xml:space="preserve"> dalla carica </w:t>
      </w:r>
      <w:r w:rsidRPr="00A31C99">
        <w:rPr>
          <w:b/>
          <w:sz w:val="28"/>
          <w:szCs w:val="28"/>
        </w:rPr>
        <w:t>positiva</w:t>
      </w:r>
      <w:r w:rsidRPr="004E1D79">
        <w:rPr>
          <w:sz w:val="28"/>
          <w:szCs w:val="28"/>
        </w:rPr>
        <w:t xml:space="preserve"> (entranti in quella negativa)</w:t>
      </w:r>
    </w:p>
    <w:p w:rsidR="00832EA8" w:rsidRDefault="00832EA8" w:rsidP="00832EA8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 io so quanto vale la carica q, sapendo che E = F/q e sapendo che </w:t>
      </w:r>
      <m:oMath>
        <m:r>
          <w:rPr>
            <w:rFonts w:ascii="Cambria Math" w:hAnsi="Cambria Math"/>
            <w:sz w:val="28"/>
            <w:szCs w:val="28"/>
          </w:rPr>
          <m:t>F=K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, ottengo </w:t>
      </w:r>
      <m:oMath>
        <m:r>
          <w:rPr>
            <w:rFonts w:ascii="Cambria Math" w:hAnsi="Cambria Math"/>
            <w:sz w:val="40"/>
            <w:szCs w:val="40"/>
            <w:highlight w:val="yellow"/>
          </w:rPr>
          <m:t>E=k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highlight w:val="yellow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highlight w:val="yellow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highlight w:val="yellow"/>
                  </w:rPr>
                  <m:t>2</m:t>
                </m:r>
              </m:sup>
            </m:sSup>
          </m:den>
        </m:f>
      </m:oMath>
    </w:p>
    <w:p w:rsidR="00832EA8" w:rsidRPr="004E1D79" w:rsidRDefault="00832EA8" w:rsidP="00832EA8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 linee che escono ( o entrano) si chiamano anche “</w:t>
      </w:r>
      <w:r w:rsidRPr="00A31C99">
        <w:rPr>
          <w:b/>
          <w:i/>
          <w:sz w:val="28"/>
          <w:szCs w:val="28"/>
        </w:rPr>
        <w:t>linee di forza</w:t>
      </w:r>
      <w:r>
        <w:rPr>
          <w:sz w:val="28"/>
          <w:szCs w:val="28"/>
        </w:rPr>
        <w:t>” (del campo elettrico).</w:t>
      </w:r>
    </w:p>
    <w:p w:rsidR="00832EA8" w:rsidRDefault="00832EA8" w:rsidP="001B617F">
      <w:pPr>
        <w:rPr>
          <w:sz w:val="28"/>
          <w:szCs w:val="28"/>
        </w:rPr>
      </w:pPr>
    </w:p>
    <w:sectPr w:rsidR="00832EA8" w:rsidSect="00D22488">
      <w:headerReference w:type="default" r:id="rId30"/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AE" w:rsidRDefault="00C33EAE" w:rsidP="00D37C53">
      <w:pPr>
        <w:spacing w:line="240" w:lineRule="auto"/>
      </w:pPr>
      <w:r>
        <w:separator/>
      </w:r>
    </w:p>
  </w:endnote>
  <w:endnote w:type="continuationSeparator" w:id="0">
    <w:p w:rsidR="00C33EAE" w:rsidRDefault="00C33EAE" w:rsidP="00D37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AE" w:rsidRDefault="00C33EAE" w:rsidP="00D37C53">
      <w:pPr>
        <w:spacing w:line="240" w:lineRule="auto"/>
      </w:pPr>
      <w:r>
        <w:separator/>
      </w:r>
    </w:p>
  </w:footnote>
  <w:footnote w:type="continuationSeparator" w:id="0">
    <w:p w:rsidR="00C33EAE" w:rsidRDefault="00C33EAE" w:rsidP="00D37C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73"/>
      <w:docPartObj>
        <w:docPartGallery w:val="Page Numbers (Top of Page)"/>
        <w:docPartUnique/>
      </w:docPartObj>
    </w:sdtPr>
    <w:sdtContent>
      <w:p w:rsidR="00D37C53" w:rsidRDefault="00C346FA">
        <w:pPr>
          <w:pStyle w:val="Intestazione"/>
        </w:pPr>
        <w:fldSimple w:instr=" PAGE   \* MERGEFORMAT ">
          <w:r w:rsidR="00832EA8">
            <w:rPr>
              <w:noProof/>
            </w:rPr>
            <w:t>7</w:t>
          </w:r>
        </w:fldSimple>
      </w:p>
    </w:sdtContent>
  </w:sdt>
  <w:p w:rsidR="00D37C53" w:rsidRDefault="00D37C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0371"/>
    <w:multiLevelType w:val="hybridMultilevel"/>
    <w:tmpl w:val="72106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6A7C"/>
    <w:multiLevelType w:val="hybridMultilevel"/>
    <w:tmpl w:val="A6D82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1143"/>
    <w:multiLevelType w:val="hybridMultilevel"/>
    <w:tmpl w:val="BB8A3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E4D5E"/>
    <w:multiLevelType w:val="hybridMultilevel"/>
    <w:tmpl w:val="ACF83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C079D"/>
    <w:multiLevelType w:val="hybridMultilevel"/>
    <w:tmpl w:val="68F6F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25BCA"/>
    <w:multiLevelType w:val="hybridMultilevel"/>
    <w:tmpl w:val="4AC01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488"/>
    <w:rsid w:val="001956F6"/>
    <w:rsid w:val="001B617F"/>
    <w:rsid w:val="001E2D39"/>
    <w:rsid w:val="0077445B"/>
    <w:rsid w:val="007D1898"/>
    <w:rsid w:val="00832EA8"/>
    <w:rsid w:val="00953391"/>
    <w:rsid w:val="00986A93"/>
    <w:rsid w:val="00A23872"/>
    <w:rsid w:val="00A91399"/>
    <w:rsid w:val="00BC29BF"/>
    <w:rsid w:val="00C33EAE"/>
    <w:rsid w:val="00C346FA"/>
    <w:rsid w:val="00D22488"/>
    <w:rsid w:val="00D37C53"/>
    <w:rsid w:val="00E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4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C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C5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7C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7C53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C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gi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2015-03-24T08:08:00Z</cp:lastPrinted>
  <dcterms:created xsi:type="dcterms:W3CDTF">2015-03-16T17:12:00Z</dcterms:created>
  <dcterms:modified xsi:type="dcterms:W3CDTF">2015-04-14T12:29:00Z</dcterms:modified>
</cp:coreProperties>
</file>